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14" w:rsidRPr="00F77204" w:rsidRDefault="00230414" w:rsidP="00793464">
      <w:pPr>
        <w:spacing w:afterLines="50"/>
        <w:jc w:val="center"/>
        <w:rPr>
          <w:b/>
          <w:bCs/>
          <w:sz w:val="44"/>
          <w:szCs w:val="44"/>
        </w:rPr>
      </w:pPr>
      <w:r w:rsidRPr="00F77204">
        <w:rPr>
          <w:rFonts w:hint="eastAsia"/>
          <w:b/>
          <w:bCs/>
          <w:sz w:val="44"/>
          <w:szCs w:val="44"/>
        </w:rPr>
        <w:t>公司信息公开</w:t>
      </w:r>
    </w:p>
    <w:tbl>
      <w:tblPr>
        <w:tblW w:w="9027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256"/>
        <w:gridCol w:w="196"/>
        <w:gridCol w:w="165"/>
        <w:gridCol w:w="1895"/>
        <w:gridCol w:w="2256"/>
        <w:gridCol w:w="2259"/>
      </w:tblGrid>
      <w:tr w:rsidR="00230414">
        <w:trPr>
          <w:trHeight w:val="691"/>
          <w:jc w:val="center"/>
        </w:trPr>
        <w:tc>
          <w:tcPr>
            <w:tcW w:w="9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spacing w:line="500" w:lineRule="exact"/>
              <w:rPr>
                <w:rFonts w:ascii="Times" w:eastAsia="黑体" w:hAnsi="Times"/>
                <w:kern w:val="0"/>
                <w:sz w:val="28"/>
                <w:szCs w:val="28"/>
              </w:rPr>
            </w:pPr>
            <w:r>
              <w:rPr>
                <w:rFonts w:ascii="Times" w:eastAsia="黑体" w:hAnsi="Times" w:cs="黑体" w:hint="eastAsia"/>
                <w:kern w:val="0"/>
                <w:sz w:val="28"/>
                <w:szCs w:val="28"/>
              </w:rPr>
              <w:t>一、企业概况</w:t>
            </w:r>
          </w:p>
        </w:tc>
      </w:tr>
      <w:tr w:rsidR="00230414">
        <w:trPr>
          <w:trHeight w:val="586"/>
          <w:jc w:val="center"/>
        </w:trPr>
        <w:tc>
          <w:tcPr>
            <w:tcW w:w="2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spacing w:line="500" w:lineRule="exact"/>
              <w:jc w:val="left"/>
              <w:rPr>
                <w:rFonts w:ascii="Times" w:eastAsia="方正仿宋_GBK" w:hAnsi="Times"/>
                <w:kern w:val="0"/>
                <w:sz w:val="28"/>
                <w:szCs w:val="28"/>
              </w:rPr>
            </w:pPr>
            <w:r>
              <w:rPr>
                <w:rFonts w:ascii="Times" w:eastAsia="方正仿宋_GBK" w:hAnsi="Times" w:cs="Times"/>
                <w:kern w:val="0"/>
                <w:sz w:val="28"/>
                <w:szCs w:val="28"/>
              </w:rPr>
              <w:t>1</w:t>
            </w:r>
            <w:r>
              <w:rPr>
                <w:rFonts w:ascii="Times" w:eastAsia="方正仿宋_GBK" w:hAnsi="Times" w:cs="方正仿宋_GBK" w:hint="eastAsia"/>
                <w:kern w:val="0"/>
                <w:sz w:val="28"/>
                <w:szCs w:val="28"/>
              </w:rPr>
              <w:t>、企业名称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上海中华药业南通有限公司</w:t>
            </w:r>
          </w:p>
        </w:tc>
      </w:tr>
      <w:tr w:rsidR="00230414">
        <w:trPr>
          <w:trHeight w:val="586"/>
          <w:jc w:val="center"/>
        </w:trPr>
        <w:tc>
          <w:tcPr>
            <w:tcW w:w="2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spacing w:line="500" w:lineRule="exact"/>
              <w:jc w:val="left"/>
              <w:rPr>
                <w:rFonts w:ascii="Times" w:eastAsia="方正仿宋_GBK" w:hAnsi="Times"/>
                <w:kern w:val="0"/>
                <w:sz w:val="28"/>
                <w:szCs w:val="28"/>
              </w:rPr>
            </w:pPr>
            <w:r>
              <w:rPr>
                <w:rFonts w:ascii="Times" w:eastAsia="方正仿宋_GBK" w:hAnsi="Times" w:cs="Times"/>
                <w:kern w:val="0"/>
                <w:sz w:val="28"/>
                <w:szCs w:val="28"/>
              </w:rPr>
              <w:t>2</w:t>
            </w:r>
            <w:r>
              <w:rPr>
                <w:rFonts w:ascii="Times" w:eastAsia="方正仿宋_GBK" w:hAnsi="Times" w:cs="方正仿宋_GBK" w:hint="eastAsia"/>
                <w:kern w:val="0"/>
                <w:sz w:val="28"/>
                <w:szCs w:val="28"/>
              </w:rPr>
              <w:t>、企业类型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有限责任公司</w:t>
            </w:r>
          </w:p>
        </w:tc>
      </w:tr>
      <w:tr w:rsidR="00230414">
        <w:trPr>
          <w:trHeight w:val="586"/>
          <w:jc w:val="center"/>
        </w:trPr>
        <w:tc>
          <w:tcPr>
            <w:tcW w:w="2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spacing w:line="500" w:lineRule="exact"/>
              <w:jc w:val="left"/>
              <w:rPr>
                <w:rFonts w:ascii="Times" w:eastAsia="方正仿宋_GBK" w:hAnsi="Times"/>
                <w:kern w:val="0"/>
                <w:sz w:val="28"/>
                <w:szCs w:val="28"/>
              </w:rPr>
            </w:pPr>
            <w:r>
              <w:rPr>
                <w:rFonts w:ascii="Times" w:eastAsia="方正仿宋_GBK" w:hAnsi="Times" w:cs="Times"/>
                <w:kern w:val="0"/>
                <w:sz w:val="28"/>
                <w:szCs w:val="28"/>
              </w:rPr>
              <w:t>3</w:t>
            </w:r>
            <w:r>
              <w:rPr>
                <w:rFonts w:ascii="Times" w:eastAsia="方正仿宋_GBK" w:hAnsi="Times" w:cs="方正仿宋_GBK" w:hint="eastAsia"/>
                <w:kern w:val="0"/>
                <w:sz w:val="28"/>
                <w:szCs w:val="28"/>
              </w:rPr>
              <w:t>、成立日期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1992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19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30414">
        <w:trPr>
          <w:trHeight w:val="586"/>
          <w:jc w:val="center"/>
        </w:trPr>
        <w:tc>
          <w:tcPr>
            <w:tcW w:w="2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spacing w:line="500" w:lineRule="exact"/>
              <w:jc w:val="left"/>
              <w:rPr>
                <w:rFonts w:ascii="Times" w:eastAsia="方正仿宋_GBK" w:hAnsi="Times"/>
                <w:kern w:val="0"/>
                <w:sz w:val="28"/>
                <w:szCs w:val="28"/>
              </w:rPr>
            </w:pPr>
            <w:r>
              <w:rPr>
                <w:rFonts w:ascii="Times" w:eastAsia="方正仿宋_GBK" w:hAnsi="Times" w:cs="Times"/>
                <w:kern w:val="0"/>
                <w:sz w:val="28"/>
                <w:szCs w:val="28"/>
              </w:rPr>
              <w:t>4</w:t>
            </w:r>
            <w:r>
              <w:rPr>
                <w:rFonts w:ascii="Times" w:eastAsia="方正仿宋_GBK" w:hAnsi="Times" w:cs="方正仿宋_GBK" w:hint="eastAsia"/>
                <w:kern w:val="0"/>
                <w:sz w:val="28"/>
                <w:szCs w:val="28"/>
              </w:rPr>
              <w:t>、注册资本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30414">
        <w:trPr>
          <w:trHeight w:val="586"/>
          <w:jc w:val="center"/>
        </w:trPr>
        <w:tc>
          <w:tcPr>
            <w:tcW w:w="2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spacing w:line="500" w:lineRule="exact"/>
              <w:jc w:val="left"/>
              <w:rPr>
                <w:rFonts w:ascii="Times" w:eastAsia="方正仿宋_GBK" w:hAnsi="Times"/>
                <w:kern w:val="0"/>
                <w:sz w:val="28"/>
                <w:szCs w:val="28"/>
              </w:rPr>
            </w:pPr>
            <w:r>
              <w:rPr>
                <w:rFonts w:ascii="Times" w:eastAsia="方正仿宋_GBK" w:hAnsi="Times" w:cs="Times"/>
                <w:kern w:val="0"/>
                <w:sz w:val="28"/>
                <w:szCs w:val="28"/>
              </w:rPr>
              <w:t>5</w:t>
            </w:r>
            <w:r>
              <w:rPr>
                <w:rFonts w:ascii="Times" w:eastAsia="方正仿宋_GBK" w:hAnsi="Times" w:cs="方正仿宋_GBK" w:hint="eastAsia"/>
                <w:kern w:val="0"/>
                <w:sz w:val="28"/>
                <w:szCs w:val="28"/>
              </w:rPr>
              <w:t>、注册地址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江苏省如东县南通银河工业园区</w:t>
            </w:r>
          </w:p>
        </w:tc>
      </w:tr>
      <w:tr w:rsidR="00230414">
        <w:trPr>
          <w:trHeight w:val="586"/>
          <w:jc w:val="center"/>
        </w:trPr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0414" w:rsidRDefault="00230414">
            <w:pPr>
              <w:spacing w:line="500" w:lineRule="exact"/>
              <w:jc w:val="left"/>
              <w:rPr>
                <w:rFonts w:ascii="Times" w:eastAsia="方正仿宋_GBK" w:hAnsi="Times"/>
                <w:kern w:val="0"/>
                <w:sz w:val="28"/>
                <w:szCs w:val="28"/>
              </w:rPr>
            </w:pPr>
            <w:r>
              <w:rPr>
                <w:rFonts w:ascii="Times" w:eastAsia="方正仿宋_GBK" w:hAnsi="Times" w:cs="Times"/>
                <w:kern w:val="0"/>
                <w:sz w:val="28"/>
                <w:szCs w:val="28"/>
              </w:rPr>
              <w:t>6</w:t>
            </w:r>
            <w:r>
              <w:rPr>
                <w:rFonts w:ascii="Times" w:eastAsia="方正仿宋_GBK" w:hAnsi="Times" w:cs="方正仿宋_GBK" w:hint="eastAsia"/>
                <w:kern w:val="0"/>
                <w:sz w:val="28"/>
                <w:szCs w:val="28"/>
              </w:rPr>
              <w:t>、联系电话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0513-84310307</w:t>
            </w:r>
          </w:p>
        </w:tc>
      </w:tr>
      <w:tr w:rsidR="00230414">
        <w:trPr>
          <w:trHeight w:val="586"/>
          <w:jc w:val="center"/>
        </w:trPr>
        <w:tc>
          <w:tcPr>
            <w:tcW w:w="90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spacing w:line="5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二、历史沿革</w:t>
            </w:r>
          </w:p>
        </w:tc>
      </w:tr>
      <w:tr w:rsidR="00230414" w:rsidTr="00912438">
        <w:trPr>
          <w:trHeight w:val="2551"/>
          <w:jc w:val="center"/>
        </w:trPr>
        <w:tc>
          <w:tcPr>
            <w:tcW w:w="2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 w:rsidP="00230414">
            <w:pPr>
              <w:spacing w:line="500" w:lineRule="exact"/>
              <w:ind w:firstLineChars="100" w:firstLine="31680"/>
              <w:jc w:val="left"/>
              <w:rPr>
                <w:rFonts w:ascii="Times" w:eastAsia="方正仿宋_GBK" w:hAnsi="Times"/>
                <w:kern w:val="0"/>
                <w:sz w:val="28"/>
                <w:szCs w:val="28"/>
              </w:rPr>
            </w:pPr>
            <w:r>
              <w:rPr>
                <w:rFonts w:ascii="Times" w:eastAsia="方正仿宋_GBK" w:hAnsi="Times" w:hint="eastAsia"/>
                <w:kern w:val="0"/>
                <w:sz w:val="28"/>
                <w:szCs w:val="28"/>
              </w:rPr>
              <w:t>发展历程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岔北化工厂</w:t>
            </w:r>
            <w:r>
              <w:rPr>
                <w:rFonts w:ascii="宋体" w:hAnsi="宋体"/>
                <w:sz w:val="24"/>
                <w:szCs w:val="24"/>
              </w:rPr>
              <w:t xml:space="preserve">   1977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—1979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  <w:p w:rsidR="00230414" w:rsidRDefault="0023041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岔北日化厂</w:t>
            </w:r>
            <w:r>
              <w:rPr>
                <w:rFonts w:ascii="宋体" w:hAnsi="宋体"/>
                <w:sz w:val="24"/>
                <w:szCs w:val="24"/>
              </w:rPr>
              <w:t xml:space="preserve">   1979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bookmarkStart w:id="0" w:name="_GoBack"/>
            <w:bookmarkEnd w:id="0"/>
            <w:r>
              <w:rPr>
                <w:rFonts w:ascii="宋体" w:hAnsi="宋体"/>
                <w:sz w:val="24"/>
                <w:szCs w:val="24"/>
              </w:rPr>
              <w:t>—1985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  <w:p w:rsidR="00230414" w:rsidRDefault="0023041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如东县日用化工厂</w:t>
            </w:r>
            <w:r>
              <w:rPr>
                <w:rFonts w:ascii="宋体" w:hAnsi="宋体"/>
                <w:sz w:val="24"/>
                <w:szCs w:val="24"/>
              </w:rPr>
              <w:t xml:space="preserve">   1986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—1991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  <w:p w:rsidR="00230414" w:rsidRDefault="0023041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如东县医药保健品厂</w:t>
            </w:r>
            <w:r>
              <w:rPr>
                <w:rFonts w:ascii="宋体" w:hAnsi="宋体"/>
                <w:sz w:val="24"/>
                <w:szCs w:val="24"/>
              </w:rPr>
              <w:t xml:space="preserve">   1992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—1993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  <w:p w:rsidR="00230414" w:rsidRDefault="0023041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南通中宝医药保健品有限公司</w:t>
            </w:r>
            <w:r>
              <w:rPr>
                <w:rFonts w:ascii="宋体" w:hAnsi="宋体"/>
                <w:sz w:val="24"/>
                <w:szCs w:val="24"/>
              </w:rPr>
              <w:t xml:space="preserve">  1994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—2001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  <w:p w:rsidR="00230414" w:rsidRDefault="0023041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南通中宝药业有限公司</w:t>
            </w:r>
            <w:r>
              <w:rPr>
                <w:rFonts w:ascii="宋体" w:hAnsi="宋体"/>
                <w:sz w:val="24"/>
                <w:szCs w:val="24"/>
              </w:rPr>
              <w:t xml:space="preserve">   2001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—2012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  <w:p w:rsidR="00230414" w:rsidRDefault="00230414"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上海中华药业南通有限公司</w:t>
            </w:r>
            <w:r>
              <w:rPr>
                <w:rFonts w:ascii="宋体" w:hAnsi="宋体"/>
                <w:sz w:val="24"/>
                <w:szCs w:val="24"/>
              </w:rPr>
              <w:t xml:space="preserve">     2012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—</w:t>
            </w:r>
            <w:r>
              <w:rPr>
                <w:rFonts w:ascii="宋体" w:hAnsi="宋体" w:hint="eastAsia"/>
                <w:sz w:val="24"/>
                <w:szCs w:val="24"/>
              </w:rPr>
              <w:t>至今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</w:p>
        </w:tc>
      </w:tr>
      <w:tr w:rsidR="00230414">
        <w:trPr>
          <w:trHeight w:val="586"/>
          <w:jc w:val="center"/>
        </w:trPr>
        <w:tc>
          <w:tcPr>
            <w:tcW w:w="90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spacing w:line="50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三、企业领导</w:t>
            </w:r>
          </w:p>
        </w:tc>
      </w:tr>
      <w:tr w:rsidR="00230414">
        <w:trPr>
          <w:trHeight w:val="586"/>
          <w:jc w:val="center"/>
        </w:trPr>
        <w:tc>
          <w:tcPr>
            <w:tcW w:w="2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 w:rsidP="00230414">
            <w:pPr>
              <w:spacing w:line="500" w:lineRule="exact"/>
              <w:ind w:firstLineChars="100" w:firstLine="31680"/>
              <w:jc w:val="left"/>
              <w:rPr>
                <w:rFonts w:ascii="Times" w:eastAsia="方正仿宋_GBK" w:hAnsi="Times"/>
                <w:kern w:val="0"/>
                <w:sz w:val="28"/>
                <w:szCs w:val="28"/>
              </w:rPr>
            </w:pPr>
            <w:r>
              <w:rPr>
                <w:rFonts w:ascii="Times" w:eastAsia="方正仿宋_GBK" w:hAnsi="Times" w:cs="方正仿宋_GBK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岳星</w:t>
            </w:r>
          </w:p>
        </w:tc>
      </w:tr>
      <w:tr w:rsidR="00230414">
        <w:trPr>
          <w:trHeight w:val="586"/>
          <w:jc w:val="center"/>
        </w:trPr>
        <w:tc>
          <w:tcPr>
            <w:tcW w:w="2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spacing w:line="500" w:lineRule="exact"/>
              <w:jc w:val="left"/>
              <w:rPr>
                <w:rFonts w:ascii="Times" w:eastAsia="方正仿宋_GBK" w:hAnsi="Times"/>
                <w:kern w:val="0"/>
                <w:sz w:val="28"/>
                <w:szCs w:val="28"/>
              </w:rPr>
            </w:pPr>
            <w:r>
              <w:rPr>
                <w:rFonts w:ascii="Times" w:eastAsia="方正仿宋_GBK" w:hAnsi="Times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" w:eastAsia="方正仿宋_GBK" w:hAnsi="Times" w:hint="eastAsia"/>
                <w:kern w:val="0"/>
                <w:sz w:val="28"/>
                <w:szCs w:val="28"/>
              </w:rPr>
              <w:t>党总支书记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王为安</w:t>
            </w:r>
          </w:p>
        </w:tc>
      </w:tr>
      <w:tr w:rsidR="00230414">
        <w:trPr>
          <w:trHeight w:val="586"/>
          <w:jc w:val="center"/>
        </w:trPr>
        <w:tc>
          <w:tcPr>
            <w:tcW w:w="26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spacing w:line="500" w:lineRule="exact"/>
              <w:jc w:val="left"/>
              <w:rPr>
                <w:rFonts w:ascii="Times" w:eastAsia="方正仿宋_GBK" w:hAnsi="Times"/>
                <w:kern w:val="0"/>
                <w:sz w:val="28"/>
                <w:szCs w:val="28"/>
              </w:rPr>
            </w:pPr>
            <w:r>
              <w:rPr>
                <w:rFonts w:ascii="Times" w:eastAsia="方正仿宋_GBK" w:hAnsi="Times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" w:eastAsia="方正仿宋_GBK" w:hAnsi="Times" w:hint="eastAsia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王为安</w:t>
            </w:r>
          </w:p>
        </w:tc>
      </w:tr>
      <w:tr w:rsidR="00230414">
        <w:trPr>
          <w:trHeight w:val="587"/>
          <w:jc w:val="center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414" w:rsidRDefault="00230414">
            <w:pPr>
              <w:numPr>
                <w:ilvl w:val="0"/>
                <w:numId w:val="1"/>
              </w:numPr>
              <w:spacing w:line="500" w:lineRule="exac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组织机构</w:t>
            </w:r>
          </w:p>
          <w:p w:rsidR="00230414" w:rsidRDefault="00230414">
            <w:pPr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793464">
              <w:rPr>
                <w:rFonts w:ascii="黑体" w:eastAsia="黑体" w:hAnsi="黑体" w:cs="黑体"/>
                <w:noProof/>
                <w:kern w:val="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alt="2345截图20211209101715" style="width:444pt;height:318.75pt;visibility:visible">
                  <v:imagedata r:id="rId7" o:title=""/>
                </v:shape>
              </w:pict>
            </w:r>
          </w:p>
        </w:tc>
      </w:tr>
      <w:tr w:rsidR="00230414">
        <w:trPr>
          <w:trHeight w:val="587"/>
          <w:jc w:val="center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五、公司治理机构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230414">
            <w:pPr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公司治理结构图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230414">
            <w:pPr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董事长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岳星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230414">
            <w:pPr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副董事长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花宝吉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230414">
            <w:pPr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王为安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230414">
            <w:pPr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常务副总经理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戴高飞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230414">
            <w:pPr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朱建</w:t>
            </w:r>
          </w:p>
        </w:tc>
      </w:tr>
      <w:tr w:rsidR="00230414">
        <w:trPr>
          <w:trHeight w:val="629"/>
          <w:jc w:val="center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六、荣誉资质</w:t>
            </w:r>
          </w:p>
        </w:tc>
      </w:tr>
      <w:tr w:rsidR="00230414" w:rsidTr="00D93138">
        <w:trPr>
          <w:trHeight w:val="862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230414">
            <w:pPr>
              <w:ind w:firstLineChars="100" w:firstLine="31680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历年荣誉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高新技术企业、江苏省科技型中小企业、县文明单位、南通市信用贯标企业、纳税贡献奖、科技人才奖、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230414">
            <w:pPr>
              <w:ind w:firstLineChars="100" w:firstLine="3168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获得的经营资质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rPr>
                <w:rFonts w:ascii="黑体" w:eastAsia="黑体" w:cs="黑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药品生产许可证、</w:t>
            </w:r>
            <w:r>
              <w:rPr>
                <w:rFonts w:ascii="宋体" w:hAnsi="宋体" w:hint="eastAsia"/>
                <w:kern w:val="0"/>
                <w:sz w:val="24"/>
              </w:rPr>
              <w:t>药品</w:t>
            </w:r>
            <w:r>
              <w:rPr>
                <w:rFonts w:ascii="宋体" w:hAnsi="宋体"/>
                <w:kern w:val="0"/>
                <w:sz w:val="24"/>
              </w:rPr>
              <w:t>GMP</w:t>
            </w:r>
            <w:r>
              <w:rPr>
                <w:rFonts w:ascii="宋体" w:hAnsi="宋体" w:hint="eastAsia"/>
                <w:kern w:val="0"/>
                <w:sz w:val="24"/>
              </w:rPr>
              <w:t>证书</w:t>
            </w:r>
          </w:p>
        </w:tc>
      </w:tr>
      <w:tr w:rsidR="00230414">
        <w:trPr>
          <w:trHeight w:val="587"/>
          <w:jc w:val="center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七、分支机构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230414">
            <w:pPr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子公司企业名称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南通有利家化有限公司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230414">
            <w:pPr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经营网点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如东县岔河银河工业园区</w:t>
            </w:r>
          </w:p>
        </w:tc>
      </w:tr>
      <w:tr w:rsidR="00230414">
        <w:trPr>
          <w:trHeight w:val="587"/>
          <w:jc w:val="center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八、其他信息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30414">
        <w:trPr>
          <w:trHeight w:val="587"/>
          <w:jc w:val="center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jc w:val="left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九、人事任免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230414">
            <w:pPr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王为安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财务负责人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邵莉萍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质量负责人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王文娟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230414">
            <w:pPr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生产负责人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吴琴琴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质量受权人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高强富</w:t>
            </w:r>
          </w:p>
        </w:tc>
      </w:tr>
      <w:tr w:rsidR="00230414">
        <w:trPr>
          <w:trHeight w:val="587"/>
          <w:jc w:val="center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left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十、职工薪酬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230414">
            <w:pPr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职工工资总额和平均水平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30414">
        <w:trPr>
          <w:trHeight w:val="587"/>
          <w:jc w:val="center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十一、员工招聘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30414">
        <w:trPr>
          <w:trHeight w:val="587"/>
          <w:jc w:val="center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十二、企业文化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企业使命与愿景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传承百年文化，致力健康中华</w:t>
            </w:r>
          </w:p>
        </w:tc>
      </w:tr>
      <w:tr w:rsidR="00230414" w:rsidTr="00964FB7">
        <w:trPr>
          <w:trHeight w:val="1263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企业精神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230414">
            <w:pPr>
              <w:spacing w:line="360" w:lineRule="auto"/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、做正确的事，正确地做事，做可持续事，才能做好事</w:t>
            </w:r>
          </w:p>
          <w:p w:rsidR="00230414" w:rsidRDefault="00230414" w:rsidP="00230414">
            <w:pPr>
              <w:spacing w:line="360" w:lineRule="auto"/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、合规、善思、求知、明理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知名品牌（商标）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93464">
              <w:rPr>
                <w:rFonts w:ascii="宋体" w:cs="宋体"/>
                <w:noProof/>
                <w:kern w:val="0"/>
                <w:sz w:val="24"/>
                <w:szCs w:val="24"/>
              </w:rPr>
              <w:pict>
                <v:shape id="图片 2" o:spid="_x0000_i1026" type="#_x0000_t75" alt="野虎商标" style="width:84pt;height:62.25pt;visibility:visible">
                  <v:imagedata r:id="rId8" o:title=""/>
                </v:shape>
              </w:pic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企业价值观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诚信、责任、专业、合作、创新</w:t>
            </w:r>
          </w:p>
        </w:tc>
      </w:tr>
      <w:tr w:rsidR="00230414" w:rsidTr="00964FB7">
        <w:trPr>
          <w:trHeight w:val="944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企业文化活动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运动会、建国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asci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周年歌咏比赛、党员先锋队活动、岗位操作技能比武、青年突击队团建活动、三八巾帼队旅游活动等</w:t>
            </w:r>
          </w:p>
        </w:tc>
      </w:tr>
      <w:tr w:rsidR="00230414">
        <w:trPr>
          <w:trHeight w:val="587"/>
          <w:jc w:val="center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十三、社会责任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230414">
            <w:pPr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社会活动信息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义务献血活动、社区健康教育</w:t>
            </w:r>
          </w:p>
        </w:tc>
      </w:tr>
      <w:tr w:rsidR="00230414">
        <w:trPr>
          <w:trHeight w:val="587"/>
          <w:jc w:val="center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十四、社会责任实践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30414">
        <w:trPr>
          <w:trHeight w:val="587"/>
          <w:jc w:val="center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十五、突发事件处置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30414">
        <w:trPr>
          <w:trHeight w:val="587"/>
          <w:jc w:val="center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十六、投资发展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230414">
        <w:trPr>
          <w:trHeight w:val="587"/>
          <w:jc w:val="center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十七、改革重组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230414">
        <w:trPr>
          <w:trHeight w:val="587"/>
          <w:jc w:val="center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十八、企业财务和经营情况</w:t>
            </w:r>
          </w:p>
        </w:tc>
      </w:tr>
      <w:tr w:rsidR="00230414">
        <w:trPr>
          <w:trHeight w:val="587"/>
          <w:jc w:val="center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十九、产权交易信息</w:t>
            </w:r>
          </w:p>
        </w:tc>
      </w:tr>
      <w:tr w:rsidR="00230414">
        <w:trPr>
          <w:trHeight w:val="587"/>
          <w:jc w:val="center"/>
        </w:trPr>
        <w:tc>
          <w:tcPr>
            <w:tcW w:w="2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租赁面积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苏（</w:t>
            </w:r>
            <w:r>
              <w:rPr>
                <w:rFonts w:ascii="宋体" w:hAnsi="宋体" w:cs="宋体"/>
                <w:sz w:val="24"/>
                <w:szCs w:val="24"/>
              </w:rPr>
              <w:t>2017</w:t>
            </w:r>
            <w:r>
              <w:rPr>
                <w:rFonts w:ascii="宋体" w:hAnsi="宋体" w:cs="宋体" w:hint="eastAsia"/>
                <w:sz w:val="24"/>
                <w:szCs w:val="24"/>
              </w:rPr>
              <w:t>）如东县不动产权第</w:t>
            </w:r>
            <w:r>
              <w:rPr>
                <w:rFonts w:ascii="宋体" w:hAnsi="宋体" w:cs="宋体"/>
                <w:sz w:val="24"/>
                <w:szCs w:val="24"/>
              </w:rPr>
              <w:t>0011365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230414">
        <w:trPr>
          <w:trHeight w:val="587"/>
          <w:jc w:val="center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二十、不动产租赁信息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230414">
            <w:pPr>
              <w:ind w:firstLineChars="100" w:firstLine="31680"/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房屋租赁信息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kern w:val="0"/>
                <w:sz w:val="28"/>
                <w:szCs w:val="28"/>
              </w:rPr>
              <w:t xml:space="preserve"> </w:t>
            </w:r>
          </w:p>
        </w:tc>
      </w:tr>
      <w:tr w:rsidR="00230414">
        <w:trPr>
          <w:trHeight w:val="587"/>
          <w:jc w:val="center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二十一、招标采购</w:t>
            </w:r>
          </w:p>
        </w:tc>
      </w:tr>
      <w:tr w:rsidR="00230414">
        <w:trPr>
          <w:trHeight w:val="587"/>
          <w:jc w:val="center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14" w:rsidRDefault="00230414" w:rsidP="00F029AE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</w:tbl>
    <w:p w:rsidR="00230414" w:rsidRDefault="00230414"/>
    <w:sectPr w:rsidR="00230414" w:rsidSect="00F95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414" w:rsidRDefault="00230414" w:rsidP="00964FB7">
      <w:r>
        <w:separator/>
      </w:r>
    </w:p>
  </w:endnote>
  <w:endnote w:type="continuationSeparator" w:id="0">
    <w:p w:rsidR="00230414" w:rsidRDefault="00230414" w:rsidP="00964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414" w:rsidRDefault="00230414" w:rsidP="00964FB7">
      <w:r>
        <w:separator/>
      </w:r>
    </w:p>
  </w:footnote>
  <w:footnote w:type="continuationSeparator" w:id="0">
    <w:p w:rsidR="00230414" w:rsidRDefault="00230414" w:rsidP="00964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630DBE"/>
    <w:multiLevelType w:val="singleLevel"/>
    <w:tmpl w:val="E0630DBE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5D3"/>
    <w:rsid w:val="00010E68"/>
    <w:rsid w:val="00230414"/>
    <w:rsid w:val="002802DE"/>
    <w:rsid w:val="00284A30"/>
    <w:rsid w:val="00356460"/>
    <w:rsid w:val="003B35D3"/>
    <w:rsid w:val="00793464"/>
    <w:rsid w:val="00854A39"/>
    <w:rsid w:val="00912438"/>
    <w:rsid w:val="00964FB7"/>
    <w:rsid w:val="00C22A07"/>
    <w:rsid w:val="00D93138"/>
    <w:rsid w:val="00E0225E"/>
    <w:rsid w:val="00F029AE"/>
    <w:rsid w:val="00F77204"/>
    <w:rsid w:val="00F951BE"/>
    <w:rsid w:val="043827FD"/>
    <w:rsid w:val="37657079"/>
    <w:rsid w:val="48DD74D8"/>
    <w:rsid w:val="512E0046"/>
    <w:rsid w:val="5290274B"/>
    <w:rsid w:val="54B25E40"/>
    <w:rsid w:val="6C0277F6"/>
    <w:rsid w:val="7B32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1B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51B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4FB7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64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4FB7"/>
    <w:rPr>
      <w:rFonts w:ascii="Times New Roman" w:eastAsia="宋体" w:hAnsi="Times New Roman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F029A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029A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156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公司信息公开</dc:title>
  <dc:subject/>
  <dc:creator>Administrator</dc:creator>
  <cp:keywords/>
  <dc:description/>
  <cp:lastModifiedBy>AutoBVT</cp:lastModifiedBy>
  <cp:revision>2</cp:revision>
  <cp:lastPrinted>2021-12-09T08:18:00Z</cp:lastPrinted>
  <dcterms:created xsi:type="dcterms:W3CDTF">2021-12-10T06:36:00Z</dcterms:created>
  <dcterms:modified xsi:type="dcterms:W3CDTF">2021-12-10T06:36:00Z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1E02F3ED41B840E5A46E5D4996797AE4</vt:lpwstr>
  </property>
</Properties>
</file>